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9A6C" w14:textId="277E5F60" w:rsidR="000E51AA" w:rsidRDefault="000E4282" w:rsidP="000E4282">
      <w:pPr>
        <w:jc w:val="center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Załącznik nr 1 do Umowy Najmu Sprzętu Kserograficznego</w:t>
      </w:r>
    </w:p>
    <w:p w14:paraId="3AF3686E" w14:textId="77777777" w:rsidR="000E4282" w:rsidRDefault="000E4282">
      <w:pPr>
        <w:rPr>
          <w:rFonts w:ascii="Century Gothic" w:hAnsi="Century Gothic" w:cs="Tahoma"/>
          <w:b/>
          <w:sz w:val="24"/>
          <w:szCs w:val="24"/>
        </w:rPr>
      </w:pPr>
    </w:p>
    <w:p w14:paraId="527EADD0" w14:textId="30B2095D" w:rsidR="000E4282" w:rsidRPr="00D3424B" w:rsidRDefault="000E4282" w:rsidP="000E4282">
      <w:pPr>
        <w:spacing w:line="360" w:lineRule="auto"/>
        <w:jc w:val="both"/>
        <w:rPr>
          <w:rFonts w:ascii="Century Gothic" w:hAnsi="Century Gothic"/>
          <w:sz w:val="20"/>
        </w:rPr>
      </w:pPr>
      <w:r w:rsidRPr="00D3424B">
        <w:rPr>
          <w:rFonts w:ascii="Century Gothic" w:hAnsi="Century Gothic"/>
          <w:sz w:val="20"/>
        </w:rPr>
        <w:t xml:space="preserve">Stan liczników </w:t>
      </w:r>
      <w:r>
        <w:rPr>
          <w:rFonts w:ascii="Century Gothic" w:hAnsi="Century Gothic"/>
          <w:sz w:val="20"/>
        </w:rPr>
        <w:t>na dzień podpisania umowy poszczególnych urządzeń liczonych jako startowe do dalszego rozliczania:</w:t>
      </w:r>
    </w:p>
    <w:p w14:paraId="60DEDB07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60858CE8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7E7B99A9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66C2F27C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5FDD7642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4E0E9B71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216E133F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16E51F85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6EF6FDAA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146E667C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6A5E631C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420D0EA0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09F6E7B8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60243E48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69763216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766C5F57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36927548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2BAA1B8E" w14:textId="77777777" w:rsidR="000E4282" w:rsidRPr="00D3424B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37EFEC9B" w14:textId="77777777" w:rsidR="000E4282" w:rsidRPr="000E4282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3B493CFE" w14:textId="47E35DB4" w:rsidR="000E4282" w:rsidRPr="000E4282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147EF8EA" w14:textId="661FF25C" w:rsidR="000E4282" w:rsidRPr="000E4282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6430B4D3" w14:textId="5CF9CBB6" w:rsidR="000E4282" w:rsidRPr="00E97978" w:rsidRDefault="000E4282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4744484B" w14:textId="60EE8121" w:rsidR="00E97978" w:rsidRPr="00E97978" w:rsidRDefault="00E97978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p w14:paraId="065F2682" w14:textId="0B54F8E2" w:rsidR="00E97978" w:rsidRPr="000E4282" w:rsidRDefault="00E97978" w:rsidP="000E428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 w:cs="Tahoma"/>
          <w:sz w:val="20"/>
        </w:rPr>
        <w:t xml:space="preserve"> – nr ser. </w:t>
      </w:r>
      <w:r>
        <w:rPr>
          <w:rFonts w:ascii="Century Gothic" w:hAnsi="Century Gothic" w:cs="Tahoma"/>
          <w:sz w:val="20"/>
        </w:rPr>
        <w:t>…………………..</w:t>
      </w:r>
      <w:r w:rsidRPr="00D3424B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 w:cs="Tahoma"/>
          <w:sz w:val="20"/>
        </w:rPr>
        <w:t>…………………..</w:t>
      </w:r>
      <w:r>
        <w:rPr>
          <w:rFonts w:ascii="Century Gothic" w:hAnsi="Century Gothic"/>
          <w:sz w:val="20"/>
        </w:rPr>
        <w:t xml:space="preserve"> stron</w:t>
      </w:r>
    </w:p>
    <w:sectPr w:rsidR="00E97978" w:rsidRPr="000E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2C4BE1"/>
    <w:multiLevelType w:val="hybridMultilevel"/>
    <w:tmpl w:val="1E00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9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82"/>
    <w:rsid w:val="000E4282"/>
    <w:rsid w:val="000E51AA"/>
    <w:rsid w:val="00434535"/>
    <w:rsid w:val="00C77FFC"/>
    <w:rsid w:val="00E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92D4"/>
  <w15:chartTrackingRefBased/>
  <w15:docId w15:val="{1A4B035A-26EA-4731-BD32-7C73F78C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Kowalski</dc:creator>
  <cp:keywords/>
  <dc:description/>
  <cp:lastModifiedBy>Robert Kowalski</cp:lastModifiedBy>
  <cp:revision>2</cp:revision>
  <dcterms:created xsi:type="dcterms:W3CDTF">2024-12-14T20:04:00Z</dcterms:created>
  <dcterms:modified xsi:type="dcterms:W3CDTF">2024-12-14T20:04:00Z</dcterms:modified>
</cp:coreProperties>
</file>